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B1F9B" w14:textId="77777777" w:rsidR="003512A0" w:rsidRDefault="00A80959" w:rsidP="005A17C4">
      <w:pPr>
        <w:spacing w:line="480" w:lineRule="auto"/>
        <w:jc w:val="center"/>
      </w:pPr>
      <w:r>
        <w:t>Humpty-</w:t>
      </w:r>
      <w:r w:rsidR="001424FD">
        <w:t>Dumpty</w:t>
      </w:r>
    </w:p>
    <w:p w14:paraId="7978721E" w14:textId="77777777" w:rsidR="001424FD" w:rsidRDefault="00A80959" w:rsidP="00F705B7">
      <w:pPr>
        <w:spacing w:line="480" w:lineRule="auto"/>
      </w:pPr>
      <w:r>
        <w:tab/>
        <w:t>Humpty-</w:t>
      </w:r>
      <w:r w:rsidR="001424FD">
        <w:t xml:space="preserve">Dumpty was a smooth, round little </w:t>
      </w:r>
      <w:commentRangeStart w:id="0"/>
      <w:r w:rsidR="001424FD">
        <w:t>chap</w:t>
      </w:r>
      <w:commentRangeEnd w:id="0"/>
      <w:r w:rsidR="00C63E12">
        <w:rPr>
          <w:rStyle w:val="CommentReference"/>
        </w:rPr>
        <w:commentReference w:id="0"/>
      </w:r>
      <w:r w:rsidR="001424FD">
        <w:t xml:space="preserve">, with a winning </w:t>
      </w:r>
      <w:commentRangeStart w:id="1"/>
      <w:r w:rsidR="001424FD">
        <w:t>smile</w:t>
      </w:r>
      <w:commentRangeEnd w:id="1"/>
      <w:r w:rsidR="00C63E12">
        <w:rPr>
          <w:rStyle w:val="CommentReference"/>
        </w:rPr>
        <w:commentReference w:id="1"/>
      </w:r>
      <w:r w:rsidR="001424FD">
        <w:t>, and a great go</w:t>
      </w:r>
      <w:r w:rsidR="003A281A">
        <w:t>lden heart in his broad breast.</w:t>
      </w:r>
    </w:p>
    <w:p w14:paraId="1CBEEFEC" w14:textId="77777777" w:rsidR="001424FD" w:rsidRDefault="001424FD" w:rsidP="00F705B7">
      <w:pPr>
        <w:spacing w:line="480" w:lineRule="auto"/>
      </w:pPr>
      <w:r>
        <w:tab/>
        <w:t xml:space="preserve">Only one thing troubled </w:t>
      </w:r>
      <w:proofErr w:type="spellStart"/>
      <w:r>
        <w:t>Humpty</w:t>
      </w:r>
      <w:proofErr w:type="spellEnd"/>
      <w:r>
        <w:t xml:space="preserve">, and that </w:t>
      </w:r>
      <w:commentRangeStart w:id="2"/>
      <w:r>
        <w:t>was</w:t>
      </w:r>
      <w:commentRangeEnd w:id="2"/>
      <w:r w:rsidR="00C63E12">
        <w:rPr>
          <w:rStyle w:val="CommentReference"/>
        </w:rPr>
        <w:commentReference w:id="2"/>
      </w:r>
      <w:r>
        <w:t>, that h</w:t>
      </w:r>
      <w:r w:rsidR="00A80959">
        <w:t>e might fall and crack his thin</w:t>
      </w:r>
      <w:r>
        <w:t xml:space="preserve"> w</w:t>
      </w:r>
      <w:r w:rsidR="00A80959">
        <w:t>hite skin; he wished to be hard</w:t>
      </w:r>
      <w:r>
        <w:t xml:space="preserve"> all the way t</w:t>
      </w:r>
      <w:r w:rsidR="005A17C4">
        <w:t xml:space="preserve">hrough, for he felt his heart </w:t>
      </w:r>
      <w:commentRangeStart w:id="3"/>
      <w:r w:rsidR="005A17C4">
        <w:t>wa</w:t>
      </w:r>
      <w:r w:rsidR="00A80959">
        <w:t>bble</w:t>
      </w:r>
      <w:commentRangeEnd w:id="3"/>
      <w:r w:rsidR="00C63E12">
        <w:rPr>
          <w:rStyle w:val="CommentReference"/>
        </w:rPr>
        <w:commentReference w:id="3"/>
      </w:r>
      <w:r w:rsidR="00A80959">
        <w:t xml:space="preserve"> when he walked</w:t>
      </w:r>
      <w:r>
        <w:t xml:space="preserve"> or ran about, so off he we</w:t>
      </w:r>
      <w:r w:rsidR="003A281A">
        <w:t>nt to the Black Hen for advice.</w:t>
      </w:r>
    </w:p>
    <w:p w14:paraId="6406F07F" w14:textId="77777777" w:rsidR="001424FD" w:rsidRDefault="001424FD" w:rsidP="00F705B7">
      <w:pPr>
        <w:spacing w:line="480" w:lineRule="auto"/>
      </w:pPr>
      <w:r>
        <w:tab/>
        <w:t xml:space="preserve">This Hen was kind and wise, so she was just the </w:t>
      </w:r>
      <w:commentRangeStart w:id="4"/>
      <w:r>
        <w:t>one</w:t>
      </w:r>
      <w:commentRangeEnd w:id="4"/>
      <w:r w:rsidR="00C63E12">
        <w:rPr>
          <w:rStyle w:val="CommentReference"/>
        </w:rPr>
        <w:commentReference w:id="4"/>
      </w:r>
      <w:r>
        <w:t xml:space="preserve">, </w:t>
      </w:r>
      <w:r w:rsidR="003A281A">
        <w:t xml:space="preserve">for him to </w:t>
      </w:r>
      <w:commentRangeStart w:id="5"/>
      <w:proofErr w:type="spellStart"/>
      <w:r w:rsidR="003A281A">
        <w:t>to</w:t>
      </w:r>
      <w:commentRangeEnd w:id="5"/>
      <w:proofErr w:type="spellEnd"/>
      <w:r w:rsidR="00C63E12">
        <w:rPr>
          <w:rStyle w:val="CommentReference"/>
        </w:rPr>
        <w:commentReference w:id="5"/>
      </w:r>
      <w:r w:rsidR="003A281A">
        <w:t xml:space="preserve"> with his trouble.</w:t>
      </w:r>
    </w:p>
    <w:p w14:paraId="79452814" w14:textId="77777777" w:rsidR="001424FD" w:rsidRDefault="001424FD" w:rsidP="00F705B7">
      <w:pPr>
        <w:spacing w:line="480" w:lineRule="auto"/>
      </w:pPr>
      <w:r>
        <w:tab/>
        <w:t xml:space="preserve">“Your father, Old Humpty,” said the Hen, “was very </w:t>
      </w:r>
      <w:commentRangeStart w:id="6"/>
      <w:r>
        <w:t>foolish</w:t>
      </w:r>
      <w:commentRangeEnd w:id="6"/>
      <w:r w:rsidR="00C63E12">
        <w:rPr>
          <w:rStyle w:val="CommentReference"/>
        </w:rPr>
        <w:commentReference w:id="6"/>
      </w:r>
      <w:r>
        <w:t>, and would take warning from no one; you know what the poet said of him:</w:t>
      </w:r>
    </w:p>
    <w:p w14:paraId="6D1F6F57" w14:textId="77777777" w:rsidR="001424FD" w:rsidRDefault="001424FD" w:rsidP="00F705B7">
      <w:pPr>
        <w:spacing w:line="480" w:lineRule="auto"/>
      </w:pPr>
      <w:r>
        <w:tab/>
        <w:t>‘Humpty-Dumpty sat on a wall,</w:t>
      </w:r>
    </w:p>
    <w:p w14:paraId="69FF41FB" w14:textId="77777777" w:rsidR="001424FD" w:rsidRDefault="001424FD" w:rsidP="00F705B7">
      <w:pPr>
        <w:spacing w:line="480" w:lineRule="auto"/>
      </w:pPr>
      <w:r>
        <w:tab/>
        <w:t>Humpty-Dumpty had a great fall;</w:t>
      </w:r>
    </w:p>
    <w:p w14:paraId="00933140" w14:textId="77777777" w:rsidR="001424FD" w:rsidRDefault="001424FD" w:rsidP="00F705B7">
      <w:pPr>
        <w:spacing w:line="480" w:lineRule="auto"/>
      </w:pPr>
      <w:r>
        <w:tab/>
        <w:t>All the king’s horses, and all the king’s men</w:t>
      </w:r>
    </w:p>
    <w:p w14:paraId="29D5096B" w14:textId="40992C0F" w:rsidR="001424FD" w:rsidRDefault="001424FD" w:rsidP="00F705B7">
      <w:pPr>
        <w:spacing w:line="480" w:lineRule="auto"/>
      </w:pPr>
      <w:r>
        <w:tab/>
        <w:t>C</w:t>
      </w:r>
      <w:r w:rsidR="003B1E11">
        <w:t>ouldn’t</w:t>
      </w:r>
      <w:r>
        <w:t xml:space="preserve"> put Humpty-Dumpty together again.’</w:t>
      </w:r>
    </w:p>
    <w:p w14:paraId="6CD704F1" w14:textId="77777777" w:rsidR="001424FD" w:rsidRDefault="00A80959" w:rsidP="00F705B7">
      <w:pPr>
        <w:spacing w:line="480" w:lineRule="auto"/>
      </w:pPr>
      <w:r>
        <w:tab/>
      </w:r>
      <w:proofErr w:type="gramStart"/>
      <w:r w:rsidR="001424FD">
        <w:t>So</w:t>
      </w:r>
      <w:proofErr w:type="gramEnd"/>
      <w:r w:rsidR="001424FD">
        <w:t xml:space="preserve"> you see, he </w:t>
      </w:r>
      <w:commentRangeStart w:id="7"/>
      <w:r>
        <w:t>come</w:t>
      </w:r>
      <w:commentRangeEnd w:id="7"/>
      <w:r w:rsidR="00C63E12">
        <w:rPr>
          <w:rStyle w:val="CommentReference"/>
        </w:rPr>
        <w:commentReference w:id="7"/>
      </w:r>
      <w:r>
        <w:t xml:space="preserve"> to a very bad end just because he was reckless</w:t>
      </w:r>
      <w:r w:rsidR="001424FD">
        <w:t xml:space="preserve"> and wou</w:t>
      </w:r>
      <w:r>
        <w:t xml:space="preserve">ld not take a hint from </w:t>
      </w:r>
      <w:commentRangeStart w:id="8"/>
      <w:proofErr w:type="spellStart"/>
      <w:r>
        <w:t>any one</w:t>
      </w:r>
      <w:commentRangeEnd w:id="8"/>
      <w:proofErr w:type="spellEnd"/>
      <w:r w:rsidR="00C63E12">
        <w:rPr>
          <w:rStyle w:val="CommentReference"/>
        </w:rPr>
        <w:commentReference w:id="8"/>
      </w:r>
      <w:r>
        <w:t>.  H</w:t>
      </w:r>
      <w:r w:rsidR="001424FD">
        <w:t xml:space="preserve">e was much worse than a scrambled egg; the king, his </w:t>
      </w:r>
      <w:commentRangeStart w:id="9"/>
      <w:r w:rsidR="001424FD">
        <w:t>horses</w:t>
      </w:r>
      <w:commentRangeEnd w:id="9"/>
      <w:r w:rsidR="00C63E12">
        <w:rPr>
          <w:rStyle w:val="CommentReference"/>
        </w:rPr>
        <w:commentReference w:id="9"/>
      </w:r>
      <w:r w:rsidR="001424FD">
        <w:t xml:space="preserve"> and his </w:t>
      </w:r>
      <w:commentRangeStart w:id="10"/>
      <w:r w:rsidR="001424FD">
        <w:t>men</w:t>
      </w:r>
      <w:commentRangeEnd w:id="10"/>
      <w:r w:rsidR="00C63E12">
        <w:rPr>
          <w:rStyle w:val="CommentReference"/>
        </w:rPr>
        <w:commentReference w:id="10"/>
      </w:r>
      <w:r w:rsidR="001424FD">
        <w:t xml:space="preserve">, did all they could for him, but his case was </w:t>
      </w:r>
      <w:commentRangeStart w:id="11"/>
      <w:r w:rsidR="001424FD">
        <w:t xml:space="preserve">hopeless,” and </w:t>
      </w:r>
      <w:commentRangeEnd w:id="11"/>
      <w:r w:rsidR="00C63E12">
        <w:rPr>
          <w:rStyle w:val="CommentReference"/>
        </w:rPr>
        <w:commentReference w:id="11"/>
      </w:r>
      <w:r w:rsidR="001424FD">
        <w:t>the Hen shook her head sad</w:t>
      </w:r>
      <w:r w:rsidR="003A281A">
        <w:t>ly.</w:t>
      </w:r>
    </w:p>
    <w:p w14:paraId="0FE58A4D" w14:textId="77777777" w:rsidR="001424FD" w:rsidRDefault="001424FD" w:rsidP="00F705B7">
      <w:pPr>
        <w:spacing w:line="480" w:lineRule="auto"/>
      </w:pPr>
      <w:r>
        <w:tab/>
        <w:t xml:space="preserve">“What you must do,” continued the Hen, as she wiped a tear from her bright blue eye, “is to go to the Farmer’s </w:t>
      </w:r>
      <w:commentRangeStart w:id="12"/>
      <w:r>
        <w:t>Wife</w:t>
      </w:r>
      <w:commentRangeEnd w:id="12"/>
      <w:r w:rsidR="00C63E12">
        <w:rPr>
          <w:rStyle w:val="CommentReference"/>
        </w:rPr>
        <w:commentReference w:id="12"/>
      </w:r>
      <w:r>
        <w:t>, next door, and tell her to put you into a pot of boiling hot water; your skin is so hard and smooth, it will not hurt you, and when you com</w:t>
      </w:r>
      <w:r w:rsidR="00A80959">
        <w:t>e out, you may do as you wish. Nothing can break you;</w:t>
      </w:r>
      <w:r>
        <w:t xml:space="preserve"> you can tumble about to your heart’s content, and you will not break, nor even dent yourself.”</w:t>
      </w:r>
    </w:p>
    <w:p w14:paraId="73F767B0" w14:textId="77777777" w:rsidR="001424FD" w:rsidRDefault="001424FD" w:rsidP="00F705B7">
      <w:pPr>
        <w:spacing w:line="480" w:lineRule="auto"/>
      </w:pPr>
      <w:r>
        <w:lastRenderedPageBreak/>
        <w:tab/>
        <w:t xml:space="preserve">So Humpty rolled in next door and told the Farmer’s Wife that he wanted to be put </w:t>
      </w:r>
      <w:commentRangeStart w:id="13"/>
      <w:r>
        <w:t>in</w:t>
      </w:r>
      <w:r w:rsidR="00A80959">
        <w:t xml:space="preserve"> </w:t>
      </w:r>
      <w:r>
        <w:t xml:space="preserve">to </w:t>
      </w:r>
      <w:commentRangeEnd w:id="13"/>
      <w:r w:rsidR="00C63E12">
        <w:rPr>
          <w:rStyle w:val="CommentReference"/>
        </w:rPr>
        <w:commentReference w:id="13"/>
      </w:r>
      <w:r>
        <w:t xml:space="preserve">boiling hot water as </w:t>
      </w:r>
      <w:commentRangeStart w:id="14"/>
      <w:r>
        <w:t>was</w:t>
      </w:r>
      <w:commentRangeEnd w:id="14"/>
      <w:r w:rsidR="00C63E12">
        <w:rPr>
          <w:rStyle w:val="CommentReference"/>
        </w:rPr>
        <w:commentReference w:id="14"/>
      </w:r>
      <w:r>
        <w:t xml:space="preserve"> too brittle to be of any use to himself or to </w:t>
      </w:r>
      <w:commentRangeStart w:id="15"/>
      <w:proofErr w:type="spellStart"/>
      <w:r>
        <w:t>any one</w:t>
      </w:r>
      <w:proofErr w:type="spellEnd"/>
      <w:r>
        <w:t xml:space="preserve"> </w:t>
      </w:r>
      <w:commentRangeEnd w:id="15"/>
      <w:r w:rsidR="00C63E12">
        <w:rPr>
          <w:rStyle w:val="CommentReference"/>
        </w:rPr>
        <w:commentReference w:id="15"/>
      </w:r>
      <w:r>
        <w:t>else.</w:t>
      </w:r>
    </w:p>
    <w:p w14:paraId="7551C238" w14:textId="77777777" w:rsidR="001424FD" w:rsidRDefault="001424FD" w:rsidP="00F705B7">
      <w:pPr>
        <w:spacing w:line="480" w:lineRule="auto"/>
      </w:pPr>
      <w:r>
        <w:tab/>
        <w:t>“</w:t>
      </w:r>
      <w:proofErr w:type="gramStart"/>
      <w:r>
        <w:t>Indeed</w:t>
      </w:r>
      <w:proofErr w:type="gramEnd"/>
      <w:r>
        <w:t xml:space="preserve"> you shall,” said the Farmer’s </w:t>
      </w:r>
      <w:commentRangeStart w:id="16"/>
      <w:r>
        <w:t xml:space="preserve">Wife, “what </w:t>
      </w:r>
      <w:commentRangeEnd w:id="16"/>
      <w:r w:rsidR="00C63E12">
        <w:rPr>
          <w:rStyle w:val="CommentReference"/>
        </w:rPr>
        <w:commentReference w:id="16"/>
      </w:r>
      <w:r>
        <w:t xml:space="preserve">is more I shall wrap you up in a piece of spotted calico, so that you will have a </w:t>
      </w:r>
      <w:commentRangeStart w:id="17"/>
      <w:r>
        <w:t xml:space="preserve">nice colored </w:t>
      </w:r>
      <w:commentRangeEnd w:id="17"/>
      <w:r w:rsidR="00C63E12">
        <w:rPr>
          <w:rStyle w:val="CommentReference"/>
        </w:rPr>
        <w:commentReference w:id="17"/>
      </w:r>
      <w:r>
        <w:t xml:space="preserve">dress; you will come </w:t>
      </w:r>
      <w:commentRangeStart w:id="18"/>
      <w:r>
        <w:t>out</w:t>
      </w:r>
      <w:commentRangeEnd w:id="18"/>
      <w:r w:rsidR="00C63E12">
        <w:rPr>
          <w:rStyle w:val="CommentReference"/>
        </w:rPr>
        <w:commentReference w:id="18"/>
      </w:r>
      <w:r>
        <w:t xml:space="preserve">, looking as bright as an Easter </w:t>
      </w:r>
      <w:commentRangeStart w:id="19"/>
      <w:r>
        <w:t>Egg</w:t>
      </w:r>
      <w:commentRangeEnd w:id="19"/>
      <w:r w:rsidR="00C63E12">
        <w:rPr>
          <w:rStyle w:val="CommentReference"/>
        </w:rPr>
        <w:commentReference w:id="19"/>
      </w:r>
      <w:r>
        <w:t>.”</w:t>
      </w:r>
    </w:p>
    <w:p w14:paraId="5C94E523" w14:textId="77777777" w:rsidR="001424FD" w:rsidRDefault="001424FD" w:rsidP="00F705B7">
      <w:pPr>
        <w:spacing w:line="480" w:lineRule="auto"/>
      </w:pPr>
      <w:r>
        <w:tab/>
        <w:t>So s</w:t>
      </w:r>
      <w:r w:rsidR="00A80959">
        <w:t>he tied him up in a gay new rag</w:t>
      </w:r>
      <w:r>
        <w:t xml:space="preserve"> and dropped him into the copper kettle of boilin</w:t>
      </w:r>
      <w:r w:rsidR="003A281A">
        <w:t>g water that was on the hearth.</w:t>
      </w:r>
    </w:p>
    <w:p w14:paraId="57276739" w14:textId="77777777" w:rsidR="001424FD" w:rsidRDefault="001424FD" w:rsidP="00F705B7">
      <w:pPr>
        <w:spacing w:line="480" w:lineRule="auto"/>
      </w:pPr>
      <w:r>
        <w:tab/>
        <w:t>It was pretty hot for Humpty at fi</w:t>
      </w:r>
      <w:r w:rsidR="00A80959">
        <w:t>rst, but he soon got used to it</w:t>
      </w:r>
      <w:r>
        <w:t xml:space="preserve"> and was happy, for he felt himself getting harder every minute.</w:t>
      </w:r>
    </w:p>
    <w:p w14:paraId="1DAFEB0C" w14:textId="77777777" w:rsidR="001424FD" w:rsidRDefault="001424FD" w:rsidP="00F705B7">
      <w:pPr>
        <w:spacing w:line="480" w:lineRule="auto"/>
      </w:pPr>
      <w:r>
        <w:tab/>
        <w:t xml:space="preserve">He did not have to stay in the water long, before he was quite </w:t>
      </w:r>
      <w:commentRangeStart w:id="20"/>
      <w:r>
        <w:t>well done</w:t>
      </w:r>
      <w:commentRangeEnd w:id="20"/>
      <w:r w:rsidR="00C63E12">
        <w:rPr>
          <w:rStyle w:val="CommentReference"/>
        </w:rPr>
        <w:commentReference w:id="20"/>
      </w:r>
      <w:r>
        <w:t>, and as hard as a brick all the way through; so, untying the rag, he jumped out of the kettle as tough and as</w:t>
      </w:r>
      <w:r w:rsidR="003A281A">
        <w:t xml:space="preserve"> bright as any </w:t>
      </w:r>
      <w:commentRangeStart w:id="21"/>
      <w:proofErr w:type="spellStart"/>
      <w:r w:rsidR="003A281A">
        <w:t>hard boiled</w:t>
      </w:r>
      <w:proofErr w:type="spellEnd"/>
      <w:r w:rsidR="003A281A">
        <w:t xml:space="preserve"> </w:t>
      </w:r>
      <w:commentRangeEnd w:id="21"/>
      <w:r w:rsidR="00C63E12">
        <w:rPr>
          <w:rStyle w:val="CommentReference"/>
        </w:rPr>
        <w:commentReference w:id="21"/>
      </w:r>
      <w:r w:rsidR="003A281A">
        <w:t>Egg.</w:t>
      </w:r>
    </w:p>
    <w:p w14:paraId="00D8F013" w14:textId="77777777" w:rsidR="005A17C4" w:rsidRPr="00F705B7" w:rsidRDefault="005A17C4" w:rsidP="00F705B7">
      <w:pPr>
        <w:spacing w:line="480" w:lineRule="auto"/>
      </w:pPr>
      <w:r>
        <w:tab/>
        <w:t>The calico had marked him fro</w:t>
      </w:r>
      <w:r w:rsidR="00A80959">
        <w:t>m head to foot with big bright</w:t>
      </w:r>
      <w:r>
        <w:t xml:space="preserve"> red </w:t>
      </w:r>
      <w:commentRangeStart w:id="22"/>
      <w:r>
        <w:t>spots</w:t>
      </w:r>
      <w:commentRangeEnd w:id="22"/>
      <w:r w:rsidR="00C63E12">
        <w:rPr>
          <w:rStyle w:val="CommentReference"/>
        </w:rPr>
        <w:commentReference w:id="22"/>
      </w:r>
      <w:r>
        <w:t>, he</w:t>
      </w:r>
      <w:r w:rsidR="00A80959">
        <w:t xml:space="preserve"> was as gaudy as a circus clown</w:t>
      </w:r>
      <w:r>
        <w:t xml:space="preserve"> </w:t>
      </w:r>
      <w:r w:rsidR="003A281A">
        <w:t>and as nimble and merry as one.</w:t>
      </w:r>
    </w:p>
    <w:sectPr w:rsidR="005A17C4" w:rsidRPr="00F705B7" w:rsidSect="00D93C83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20T12:13:00Z" w:initials="DC">
    <w:p w14:paraId="35B6A350" w14:textId="6331B6FF" w:rsidR="00C63E12" w:rsidRDefault="00C63E1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" w:author="Daniel Cordwin" w:date="2020-12-20T12:14:00Z" w:initials="DC">
    <w:p w14:paraId="054631C7" w14:textId="1070D8BF" w:rsidR="00C63E12" w:rsidRDefault="00C63E1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2" w:author="Daniel Cordwin" w:date="2020-12-20T12:14:00Z" w:initials="DC">
    <w:p w14:paraId="5437C085" w14:textId="77824C4E" w:rsidR="00C63E12" w:rsidRDefault="00C63E1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3" w:author="Daniel Cordwin" w:date="2020-12-20T12:14:00Z" w:initials="DC">
    <w:p w14:paraId="5CB63BC1" w14:textId="62E07C1B" w:rsidR="00C63E12" w:rsidRDefault="00C63E12">
      <w:pPr>
        <w:pStyle w:val="CommentText"/>
      </w:pPr>
      <w:r>
        <w:rPr>
          <w:rStyle w:val="CommentReference"/>
        </w:rPr>
        <w:annotationRef/>
      </w:r>
      <w:r>
        <w:t>wobble</w:t>
      </w:r>
    </w:p>
  </w:comment>
  <w:comment w:id="4" w:author="Daniel Cordwin" w:date="2020-12-20T12:14:00Z" w:initials="DC">
    <w:p w14:paraId="5905F16C" w14:textId="568E7D4E" w:rsidR="00C63E12" w:rsidRDefault="00C63E1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5" w:author="Daniel Cordwin" w:date="2020-12-20T12:14:00Z" w:initials="DC">
    <w:p w14:paraId="3369EEE8" w14:textId="43D1F436" w:rsidR="00C63E12" w:rsidRDefault="00C63E12">
      <w:pPr>
        <w:pStyle w:val="CommentText"/>
      </w:pPr>
      <w:r>
        <w:rPr>
          <w:rStyle w:val="CommentReference"/>
        </w:rPr>
        <w:annotationRef/>
      </w:r>
      <w:r>
        <w:t>to go to</w:t>
      </w:r>
    </w:p>
  </w:comment>
  <w:comment w:id="6" w:author="Daniel Cordwin" w:date="2020-12-20T12:15:00Z" w:initials="DC">
    <w:p w14:paraId="6892A411" w14:textId="1CBD5BBE" w:rsidR="00C63E12" w:rsidRDefault="00C63E1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7" w:author="Daniel Cordwin" w:date="2020-12-20T12:15:00Z" w:initials="DC">
    <w:p w14:paraId="2775592C" w14:textId="6BC58974" w:rsidR="00C63E12" w:rsidRDefault="00C63E12">
      <w:pPr>
        <w:pStyle w:val="CommentText"/>
      </w:pPr>
      <w:r>
        <w:rPr>
          <w:rStyle w:val="CommentReference"/>
        </w:rPr>
        <w:annotationRef/>
      </w:r>
      <w:r>
        <w:t>came</w:t>
      </w:r>
    </w:p>
  </w:comment>
  <w:comment w:id="8" w:author="Daniel Cordwin" w:date="2020-12-20T12:15:00Z" w:initials="DC">
    <w:p w14:paraId="14371510" w14:textId="3BBE7E8B" w:rsidR="00C63E12" w:rsidRDefault="00C63E12">
      <w:pPr>
        <w:pStyle w:val="CommentText"/>
      </w:pPr>
      <w:r>
        <w:rPr>
          <w:rStyle w:val="CommentReference"/>
        </w:rPr>
        <w:annotationRef/>
      </w:r>
      <w:r>
        <w:t>anyone</w:t>
      </w:r>
    </w:p>
  </w:comment>
  <w:comment w:id="9" w:author="Daniel Cordwin" w:date="2020-12-20T12:16:00Z" w:initials="DC">
    <w:p w14:paraId="16096919" w14:textId="09E2B83B" w:rsidR="00C63E12" w:rsidRDefault="00C63E12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0" w:author="Daniel Cordwin" w:date="2020-12-20T12:16:00Z" w:initials="DC">
    <w:p w14:paraId="59C258B8" w14:textId="2FC157CA" w:rsidR="00C63E12" w:rsidRDefault="00C63E1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1" w:author="Daniel Cordwin" w:date="2020-12-20T12:16:00Z" w:initials="DC">
    <w:p w14:paraId="2751BE92" w14:textId="0DAA3F31" w:rsidR="00C63E12" w:rsidRDefault="00C63E12">
      <w:pPr>
        <w:pStyle w:val="CommentText"/>
      </w:pPr>
      <w:r>
        <w:rPr>
          <w:rStyle w:val="CommentReference"/>
        </w:rPr>
        <w:annotationRef/>
      </w:r>
      <w:r>
        <w:t>hopeless.” And the</w:t>
      </w:r>
    </w:p>
  </w:comment>
  <w:comment w:id="12" w:author="Daniel Cordwin" w:date="2020-12-20T12:17:00Z" w:initials="DC">
    <w:p w14:paraId="5746FFA9" w14:textId="11CE6CEA" w:rsidR="00C63E12" w:rsidRDefault="00C63E1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3" w:author="Daniel Cordwin" w:date="2020-12-20T12:18:00Z" w:initials="DC">
    <w:p w14:paraId="2E64E4B0" w14:textId="0CFEAB56" w:rsidR="00C63E12" w:rsidRDefault="00C63E12">
      <w:pPr>
        <w:pStyle w:val="CommentText"/>
      </w:pPr>
      <w:r>
        <w:rPr>
          <w:rStyle w:val="CommentReference"/>
        </w:rPr>
        <w:annotationRef/>
      </w:r>
      <w:r>
        <w:t>into</w:t>
      </w:r>
    </w:p>
  </w:comment>
  <w:comment w:id="14" w:author="Daniel Cordwin" w:date="2020-12-20T12:18:00Z" w:initials="DC">
    <w:p w14:paraId="20FFA7B5" w14:textId="778D6CBF" w:rsidR="00C63E12" w:rsidRDefault="00C63E12">
      <w:pPr>
        <w:pStyle w:val="CommentText"/>
      </w:pPr>
      <w:r>
        <w:rPr>
          <w:rStyle w:val="CommentReference"/>
        </w:rPr>
        <w:annotationRef/>
      </w:r>
      <w:r>
        <w:t>he was</w:t>
      </w:r>
    </w:p>
  </w:comment>
  <w:comment w:id="15" w:author="Daniel Cordwin" w:date="2020-12-20T12:19:00Z" w:initials="DC">
    <w:p w14:paraId="0791DAD8" w14:textId="01D75826" w:rsidR="00C63E12" w:rsidRDefault="00C63E12">
      <w:pPr>
        <w:pStyle w:val="CommentText"/>
      </w:pPr>
      <w:r>
        <w:rPr>
          <w:rStyle w:val="CommentReference"/>
        </w:rPr>
        <w:annotationRef/>
      </w:r>
      <w:r>
        <w:t>anyone</w:t>
      </w:r>
    </w:p>
  </w:comment>
  <w:comment w:id="16" w:author="Daniel Cordwin" w:date="2020-12-20T12:21:00Z" w:initials="DC">
    <w:p w14:paraId="2B93D7C8" w14:textId="0724B493" w:rsidR="00C63E12" w:rsidRDefault="00C63E12">
      <w:pPr>
        <w:pStyle w:val="CommentText"/>
      </w:pPr>
      <w:r>
        <w:rPr>
          <w:rStyle w:val="CommentReference"/>
        </w:rPr>
        <w:annotationRef/>
      </w:r>
      <w:r>
        <w:t xml:space="preserve">Wife. </w:t>
      </w:r>
      <w:r>
        <w:t xml:space="preserve">“What is </w:t>
      </w:r>
      <w:r>
        <w:t>more</w:t>
      </w:r>
      <w:r w:rsidR="007F4F57">
        <w:t>,</w:t>
      </w:r>
    </w:p>
  </w:comment>
  <w:comment w:id="17" w:author="Daniel Cordwin" w:date="2020-12-20T12:20:00Z" w:initials="DC">
    <w:p w14:paraId="3D5D5F87" w14:textId="0C67CC05" w:rsidR="00C63E12" w:rsidRDefault="00C63E12">
      <w:pPr>
        <w:pStyle w:val="CommentText"/>
      </w:pPr>
      <w:r>
        <w:rPr>
          <w:rStyle w:val="CommentReference"/>
        </w:rPr>
        <w:annotationRef/>
      </w:r>
      <w:r>
        <w:t>nice-colored</w:t>
      </w:r>
    </w:p>
  </w:comment>
  <w:comment w:id="18" w:author="Daniel Cordwin" w:date="2020-12-20T12:20:00Z" w:initials="DC">
    <w:p w14:paraId="050A9105" w14:textId="3AB12FEB" w:rsidR="00C63E12" w:rsidRDefault="00C63E1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9" w:author="Daniel Cordwin" w:date="2020-12-20T12:20:00Z" w:initials="DC">
    <w:p w14:paraId="3A88185F" w14:textId="4A86AC7B" w:rsidR="00C63E12" w:rsidRDefault="00C63E12">
      <w:pPr>
        <w:pStyle w:val="CommentText"/>
      </w:pPr>
      <w:r>
        <w:rPr>
          <w:rStyle w:val="CommentReference"/>
        </w:rPr>
        <w:annotationRef/>
      </w:r>
      <w:r>
        <w:t>egg</w:t>
      </w:r>
    </w:p>
  </w:comment>
  <w:comment w:id="20" w:author="Daniel Cordwin" w:date="2020-12-20T12:22:00Z" w:initials="DC">
    <w:p w14:paraId="05A3C002" w14:textId="6D8E8FAB" w:rsidR="00C63E12" w:rsidRDefault="00C63E12">
      <w:pPr>
        <w:pStyle w:val="CommentText"/>
      </w:pPr>
      <w:r>
        <w:rPr>
          <w:rStyle w:val="CommentReference"/>
        </w:rPr>
        <w:annotationRef/>
      </w:r>
      <w:r>
        <w:t>well-done no comma</w:t>
      </w:r>
    </w:p>
  </w:comment>
  <w:comment w:id="21" w:author="Daniel Cordwin" w:date="2020-12-20T12:22:00Z" w:initials="DC">
    <w:p w14:paraId="112A7EF2" w14:textId="720FC821" w:rsidR="00C63E12" w:rsidRDefault="00C63E12">
      <w:pPr>
        <w:pStyle w:val="CommentText"/>
      </w:pPr>
      <w:r>
        <w:rPr>
          <w:rStyle w:val="CommentReference"/>
        </w:rPr>
        <w:annotationRef/>
      </w:r>
      <w:r>
        <w:t>hard-boiled egg.</w:t>
      </w:r>
    </w:p>
  </w:comment>
  <w:comment w:id="22" w:author="Daniel Cordwin" w:date="2020-12-20T12:22:00Z" w:initials="DC">
    <w:p w14:paraId="627D9CA9" w14:textId="1BEB70BE" w:rsidR="00C63E12" w:rsidRDefault="00C63E12">
      <w:pPr>
        <w:pStyle w:val="CommentText"/>
      </w:pPr>
      <w:r>
        <w:rPr>
          <w:rStyle w:val="CommentReference"/>
        </w:rPr>
        <w:annotationRef/>
      </w:r>
      <w:r>
        <w:t>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B6A350" w15:done="0"/>
  <w15:commentEx w15:paraId="054631C7" w15:done="0"/>
  <w15:commentEx w15:paraId="5437C085" w15:done="0"/>
  <w15:commentEx w15:paraId="5CB63BC1" w15:done="0"/>
  <w15:commentEx w15:paraId="5905F16C" w15:done="0"/>
  <w15:commentEx w15:paraId="3369EEE8" w15:done="0"/>
  <w15:commentEx w15:paraId="6892A411" w15:done="0"/>
  <w15:commentEx w15:paraId="2775592C" w15:done="0"/>
  <w15:commentEx w15:paraId="14371510" w15:done="0"/>
  <w15:commentEx w15:paraId="16096919" w15:done="0"/>
  <w15:commentEx w15:paraId="59C258B8" w15:done="0"/>
  <w15:commentEx w15:paraId="2751BE92" w15:done="0"/>
  <w15:commentEx w15:paraId="5746FFA9" w15:done="0"/>
  <w15:commentEx w15:paraId="2E64E4B0" w15:done="0"/>
  <w15:commentEx w15:paraId="20FFA7B5" w15:done="0"/>
  <w15:commentEx w15:paraId="0791DAD8" w15:done="0"/>
  <w15:commentEx w15:paraId="2B93D7C8" w15:done="0"/>
  <w15:commentEx w15:paraId="3D5D5F87" w15:done="0"/>
  <w15:commentEx w15:paraId="050A9105" w15:done="0"/>
  <w15:commentEx w15:paraId="3A88185F" w15:done="0"/>
  <w15:commentEx w15:paraId="05A3C002" w15:done="0"/>
  <w15:commentEx w15:paraId="112A7EF2" w15:done="0"/>
  <w15:commentEx w15:paraId="627D9C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BE76" w16cex:dateUtc="2020-12-20T18:13:00Z"/>
  <w16cex:commentExtensible w16cex:durableId="2389BE8D" w16cex:dateUtc="2020-12-20T18:14:00Z"/>
  <w16cex:commentExtensible w16cex:durableId="2389BE94" w16cex:dateUtc="2020-12-20T18:14:00Z"/>
  <w16cex:commentExtensible w16cex:durableId="2389BEA5" w16cex:dateUtc="2020-12-20T18:14:00Z"/>
  <w16cex:commentExtensible w16cex:durableId="2389BEB7" w16cex:dateUtc="2020-12-20T18:14:00Z"/>
  <w16cex:commentExtensible w16cex:durableId="2389BEBC" w16cex:dateUtc="2020-12-20T18:14:00Z"/>
  <w16cex:commentExtensible w16cex:durableId="2389BECC" w16cex:dateUtc="2020-12-20T18:15:00Z"/>
  <w16cex:commentExtensible w16cex:durableId="2389BEEF" w16cex:dateUtc="2020-12-20T18:15:00Z"/>
  <w16cex:commentExtensible w16cex:durableId="2389BEFF" w16cex:dateUtc="2020-12-20T18:15:00Z"/>
  <w16cex:commentExtensible w16cex:durableId="2389BF0A" w16cex:dateUtc="2020-12-20T18:16:00Z"/>
  <w16cex:commentExtensible w16cex:durableId="2389BF0F" w16cex:dateUtc="2020-12-20T18:16:00Z"/>
  <w16cex:commentExtensible w16cex:durableId="2389BF3B" w16cex:dateUtc="2020-12-20T18:16:00Z"/>
  <w16cex:commentExtensible w16cex:durableId="2389BF52" w16cex:dateUtc="2020-12-20T18:17:00Z"/>
  <w16cex:commentExtensible w16cex:durableId="2389BFAC" w16cex:dateUtc="2020-12-20T18:18:00Z"/>
  <w16cex:commentExtensible w16cex:durableId="2389BFB1" w16cex:dateUtc="2020-12-20T18:18:00Z"/>
  <w16cex:commentExtensible w16cex:durableId="2389BFD4" w16cex:dateUtc="2020-12-20T18:19:00Z"/>
  <w16cex:commentExtensible w16cex:durableId="2389C034" w16cex:dateUtc="2020-12-20T18:21:00Z"/>
  <w16cex:commentExtensible w16cex:durableId="2389C015" w16cex:dateUtc="2020-12-20T18:20:00Z"/>
  <w16cex:commentExtensible w16cex:durableId="2389C01E" w16cex:dateUtc="2020-12-20T18:20:00Z"/>
  <w16cex:commentExtensible w16cex:durableId="2389C022" w16cex:dateUtc="2020-12-20T18:20:00Z"/>
  <w16cex:commentExtensible w16cex:durableId="2389C06A" w16cex:dateUtc="2020-12-20T18:22:00Z"/>
  <w16cex:commentExtensible w16cex:durableId="2389C084" w16cex:dateUtc="2020-12-20T18:22:00Z"/>
  <w16cex:commentExtensible w16cex:durableId="2389C096" w16cex:dateUtc="2020-12-20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B6A350" w16cid:durableId="2389BE76"/>
  <w16cid:commentId w16cid:paraId="054631C7" w16cid:durableId="2389BE8D"/>
  <w16cid:commentId w16cid:paraId="5437C085" w16cid:durableId="2389BE94"/>
  <w16cid:commentId w16cid:paraId="5CB63BC1" w16cid:durableId="2389BEA5"/>
  <w16cid:commentId w16cid:paraId="5905F16C" w16cid:durableId="2389BEB7"/>
  <w16cid:commentId w16cid:paraId="3369EEE8" w16cid:durableId="2389BEBC"/>
  <w16cid:commentId w16cid:paraId="6892A411" w16cid:durableId="2389BECC"/>
  <w16cid:commentId w16cid:paraId="2775592C" w16cid:durableId="2389BEEF"/>
  <w16cid:commentId w16cid:paraId="14371510" w16cid:durableId="2389BEFF"/>
  <w16cid:commentId w16cid:paraId="16096919" w16cid:durableId="2389BF0A"/>
  <w16cid:commentId w16cid:paraId="59C258B8" w16cid:durableId="2389BF0F"/>
  <w16cid:commentId w16cid:paraId="2751BE92" w16cid:durableId="2389BF3B"/>
  <w16cid:commentId w16cid:paraId="5746FFA9" w16cid:durableId="2389BF52"/>
  <w16cid:commentId w16cid:paraId="2E64E4B0" w16cid:durableId="2389BFAC"/>
  <w16cid:commentId w16cid:paraId="20FFA7B5" w16cid:durableId="2389BFB1"/>
  <w16cid:commentId w16cid:paraId="0791DAD8" w16cid:durableId="2389BFD4"/>
  <w16cid:commentId w16cid:paraId="2B93D7C8" w16cid:durableId="2389C034"/>
  <w16cid:commentId w16cid:paraId="3D5D5F87" w16cid:durableId="2389C015"/>
  <w16cid:commentId w16cid:paraId="050A9105" w16cid:durableId="2389C01E"/>
  <w16cid:commentId w16cid:paraId="3A88185F" w16cid:durableId="2389C022"/>
  <w16cid:commentId w16cid:paraId="05A3C002" w16cid:durableId="2389C06A"/>
  <w16cid:commentId w16cid:paraId="112A7EF2" w16cid:durableId="2389C084"/>
  <w16cid:commentId w16cid:paraId="627D9CA9" w16cid:durableId="2389C0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1Nbe0NDO2NDUzMLBU0lEKTi0uzszPAykwrAUAman9pSwAAAA="/>
  </w:docVars>
  <w:rsids>
    <w:rsidRoot w:val="003512A0"/>
    <w:rsid w:val="001424FD"/>
    <w:rsid w:val="003512A0"/>
    <w:rsid w:val="003A281A"/>
    <w:rsid w:val="003B1E11"/>
    <w:rsid w:val="005A17C4"/>
    <w:rsid w:val="007F4F57"/>
    <w:rsid w:val="00882620"/>
    <w:rsid w:val="00A80959"/>
    <w:rsid w:val="00C63E12"/>
    <w:rsid w:val="00D93C83"/>
    <w:rsid w:val="00F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A3C1"/>
  <w14:defaultImageDpi w14:val="300"/>
  <w15:docId w15:val="{B0A064D9-16A5-4DFB-8FCC-1E8F3296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3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E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Donis</dc:creator>
  <cp:keywords/>
  <dc:description/>
  <cp:lastModifiedBy>Daniel Cordwin</cp:lastModifiedBy>
  <cp:revision>2</cp:revision>
  <dcterms:created xsi:type="dcterms:W3CDTF">2020-12-20T18:25:00Z</dcterms:created>
  <dcterms:modified xsi:type="dcterms:W3CDTF">2020-12-20T18:25:00Z</dcterms:modified>
</cp:coreProperties>
</file>